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Times New Roman"/>
        </w:rPr>
        <w:pict>
          <v:shape id="_x0000_s1055" o:spid="_x0000_s1055" o:spt="202" type="#_x0000_t202" style="position:absolute;left:0pt;margin-left:457.5pt;margin-top:707.8pt;height:19.5pt;width:110.6pt;z-index:260238336;mso-width-relative:page;mso-height-relative:page;" filled="f" stroked="f" coordsize="21600,21600" o:gfxdata="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Vg+PAtoAAAAN&#10;AQAADwAAAAAAAAABACAAAAAiAAAAZHJzL2Rvd25yZXYueG1sUEsBAhQAFAAAAAgAh07iQJG6FWao&#10;AQAALgMAAA4AAAAAAAAAAQAgAAAAKQEAAGRycy9lMm9Eb2MueG1sUEsFBgAAAAAGAAYAWQEAAEMF&#10;AAAAAA==&#10;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rPr>
                      <w:rFonts w:hint="default" w:eastAsiaTheme="min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*可为客户提供特殊定做</w:t>
                  </w:r>
                </w:p>
              </w:txbxContent>
            </v:textbox>
          </v:shape>
        </w:pict>
      </w:r>
      <w:r>
        <w:rPr>
          <w:rFonts w:ascii="Times New Roman"/>
        </w:rPr>
        <w:drawing>
          <wp:inline distT="0" distB="0" distL="114300" distR="114300">
            <wp:extent cx="7553960" cy="10875010"/>
            <wp:effectExtent l="0" t="0" r="8890" b="2540"/>
            <wp:docPr id="11" name="图片 11" descr="11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1-1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87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pict>
          <v:group id="_x0000_s1050" o:spid="_x0000_s1050" o:spt="203" style="position:absolute;left:0pt;margin-left:73.7pt;margin-top:434pt;height:53.1pt;width:7.15pt;z-index:258924544;mso-width-relative:page;mso-height-relative:page;" coordorigin="9354,6700" coordsize="143,1062">
            <o:lock v:ext="edit" aspectratio="f"/>
            <v:shape id="_x0000_s1051" o:spid="_x0000_s1051" o:spt="3" type="#_x0000_t3" style="position:absolute;left:9354;top:6700;height:128;width:128;" fillcolor="#00B0F0" filled="t" stroked="t" coordsize="21600,21600">
              <v:path/>
              <v:fill on="t" color2="#FFFFFF" focussize="0,0"/>
              <v:stroke color="#00B0F0"/>
              <v:imagedata o:title=""/>
              <o:lock v:ext="edit" aspectratio="f"/>
            </v:shape>
            <v:shape id="_x0000_s1052" o:spid="_x0000_s1052" o:spt="3" type="#_x0000_t3" style="position:absolute;left:9369;top:7016;height:128;width:128;" fillcolor="#00B0F0" filled="t" stroked="t" coordsize="21600,21600">
              <v:path/>
              <v:fill on="t" color2="#FFFFFF" focussize="0,0"/>
              <v:stroke color="#00B0F0"/>
              <v:imagedata o:title=""/>
              <o:lock v:ext="edit" aspectratio="f"/>
            </v:shape>
            <v:shape id="_x0000_s1053" o:spid="_x0000_s1053" o:spt="3" type="#_x0000_t3" style="position:absolute;left:9363;top:7329;height:128;width:128;" fillcolor="#00B0F0" filled="t" stroked="t" coordsize="21600,21600">
              <v:path/>
              <v:fill on="t" color2="#FFFFFF" focussize="0,0"/>
              <v:stroke color="#00B0F0"/>
              <v:imagedata o:title=""/>
              <o:lock v:ext="edit" aspectratio="f"/>
            </v:shape>
            <v:shape id="_x0000_s1054" o:spid="_x0000_s1054" o:spt="3" type="#_x0000_t3" style="position:absolute;left:9368;top:7634;height:128;width:128;" fillcolor="#00B0F0" filled="t" stroked="t" coordsize="21600,21600">
              <v:path/>
              <v:fill on="t" color2="#FFFFFF" focussize="0,0"/>
              <v:stroke color="#00B0F0"/>
              <v:imagedata o:title=""/>
              <o:lock v:ext="edit" aspectratio="f"/>
            </v:shape>
          </v:group>
        </w:pict>
      </w:r>
      <w:r>
        <w:rPr>
          <w:sz w:val="21"/>
        </w:rPr>
        <w:pict>
          <v:group id="_x0000_s1045" o:spid="_x0000_s1045" o:spt="203" style="position:absolute;left:0pt;margin-left:333.7pt;margin-top:321.45pt;height:53.1pt;width:7.15pt;z-index:257603584;mso-width-relative:page;mso-height-relative:page;" coordorigin="9354,6700" coordsize="143,1062">
            <o:lock v:ext="edit" aspectratio="f"/>
            <v:shape id="_x0000_s1046" o:spid="_x0000_s1046" o:spt="3" type="#_x0000_t3" style="position:absolute;left:9354;top:6700;height:128;width:128;" fillcolor="#00B0F0" filled="t" stroked="t" coordsize="21600,21600">
              <v:path/>
              <v:fill on="t" color2="#FFFFFF" focussize="0,0"/>
              <v:stroke color="#00B0F0"/>
              <v:imagedata o:title=""/>
              <o:lock v:ext="edit" aspectratio="f"/>
            </v:shape>
            <v:shape id="_x0000_s1047" o:spid="_x0000_s1047" o:spt="3" type="#_x0000_t3" style="position:absolute;left:9369;top:7016;height:128;width:128;" fillcolor="#00B0F0" filled="t" stroked="t" coordsize="21600,21600">
              <v:path/>
              <v:fill on="t" color2="#FFFFFF" focussize="0,0"/>
              <v:stroke color="#00B0F0"/>
              <v:imagedata o:title=""/>
              <o:lock v:ext="edit" aspectratio="f"/>
            </v:shape>
            <v:shape id="_x0000_s1048" o:spid="_x0000_s1048" o:spt="3" type="#_x0000_t3" style="position:absolute;left:9363;top:7329;height:128;width:128;" fillcolor="#00B0F0" filled="t" stroked="t" coordsize="21600,21600">
              <v:path/>
              <v:fill on="t" color2="#FFFFFF" focussize="0,0"/>
              <v:stroke color="#00B0F0"/>
              <v:imagedata o:title=""/>
              <o:lock v:ext="edit" aspectratio="f"/>
            </v:shape>
            <v:shape id="_x0000_s1049" o:spid="_x0000_s1049" o:spt="3" type="#_x0000_t3" style="position:absolute;left:9368;top:7634;height:128;width:128;" fillcolor="#00B0F0" filled="t" stroked="t" coordsize="21600,21600">
              <v:path/>
              <v:fill on="t" color2="#FFFFFF" focussize="0,0"/>
              <v:stroke color="#00B0F0"/>
              <v:imagedata o:title=""/>
              <o:lock v:ext="edit" aspectratio="f"/>
            </v:shape>
          </v:group>
        </w:pict>
      </w:r>
      <w:r>
        <w:rPr>
          <w:sz w:val="21"/>
        </w:rPr>
        <w:pict>
          <v:shape id="_x0000_s1042" o:spid="_x0000_s1042" o:spt="3" type="#_x0000_t3" style="position:absolute;left:0pt;margin-left:334.7pt;margin-top:243.65pt;height:6.4pt;width:6.4pt;z-index:256280576;mso-width-relative:page;mso-height-relative:page;" fillcolor="#00B0F0" filled="t" stroked="t" coordsize="21600,21600">
            <v:path/>
            <v:fill on="t" color2="#FFFFFF" focussize="0,0"/>
            <v:stroke color="#00B0F0"/>
            <v:imagedata o:title=""/>
            <o:lock v:ext="edit" aspectratio="f"/>
          </v:shape>
        </w:pict>
      </w:r>
      <w:r>
        <w:rPr>
          <w:sz w:val="21"/>
        </w:rPr>
        <w:pict>
          <v:shape id="_x0000_s1044" o:spid="_x0000_s1044" o:spt="3" type="#_x0000_t3" style="position:absolute;left:0pt;margin-left:334.3pt;margin-top:289.4pt;height:6.4pt;width:6.4pt;z-index:256282624;mso-width-relative:page;mso-height-relative:page;" fillcolor="#00B0F0" filled="t" stroked="t" coordsize="21600,21600">
            <v:path/>
            <v:fill on="t" color2="#FFFFFF" focussize="0,0"/>
            <v:stroke color="#00B0F0"/>
            <v:imagedata o:title=""/>
            <o:lock v:ext="edit" aspectratio="f"/>
          </v:shape>
        </w:pict>
      </w:r>
      <w:r>
        <w:rPr>
          <w:sz w:val="21"/>
        </w:rPr>
        <w:pict>
          <v:shape id="_x0000_s1043" o:spid="_x0000_s1043" o:spt="3" type="#_x0000_t3" style="position:absolute;left:0pt;margin-left:334.6pt;margin-top:273.15pt;height:6.4pt;width:6.4pt;z-index:256281600;mso-width-relative:page;mso-height-relative:page;" fillcolor="#00B0F0" filled="t" stroked="t" coordsize="21600,21600">
            <v:path/>
            <v:fill on="t" color2="#FFFFFF" focussize="0,0"/>
            <v:stroke color="#00B0F0"/>
            <v:imagedata o:title=""/>
            <o:lock v:ext="edit" aspectratio="f"/>
          </v:shape>
        </w:pict>
      </w:r>
      <w:r>
        <w:rPr>
          <w:sz w:val="21"/>
        </w:rPr>
        <w:pict>
          <v:group id="_x0000_s1037" o:spid="_x0000_s1037" o:spt="203" style="position:absolute;left:0pt;margin-left:334.9pt;margin-top:432.4pt;height:37.75pt;width:6.8pt;z-index:254630912;mso-width-relative:page;mso-height-relative:page;" coordorigin="2710,6689" coordsize="136,755">
            <o:lock v:ext="edit" aspectratio="f"/>
            <v:shape id="_x0000_s1038" o:spid="_x0000_s1038" o:spt="3" type="#_x0000_t3" style="position:absolute;left:2718;top:6689;height:128;width:128;" fillcolor="#00B0F0" filled="t" stroked="t" coordsize="21600,21600">
              <v:path/>
              <v:fill on="t" color2="#FFFFFF" focussize="0,0"/>
              <v:stroke color="#00B0F0"/>
              <v:imagedata o:title=""/>
              <o:lock v:ext="edit" aspectratio="f"/>
            </v:shape>
            <v:shape id="_x0000_s1039" o:spid="_x0000_s1039" o:spt="3" type="#_x0000_t3" style="position:absolute;left:2716;top:6991;height:128;width:128;" fillcolor="#00B0F0" filled="t" stroked="t" coordsize="21600,21600">
              <v:path/>
              <v:fill on="t" color2="#FFFFFF" focussize="0,0"/>
              <v:stroke color="#00B0F0"/>
              <v:imagedata o:title=""/>
              <o:lock v:ext="edit" aspectratio="f"/>
            </v:shape>
            <v:shape id="_x0000_s1040" o:spid="_x0000_s1040" o:spt="3" type="#_x0000_t3" style="position:absolute;left:2710;top:7316;height:128;width:128;" fillcolor="#00B0F0" filled="t" stroked="t" coordsize="21600,21600">
              <v:path/>
              <v:fill on="t" color2="#FFFFFF" focussize="0,0"/>
              <v:stroke color="#00B0F0"/>
              <v:imagedata o:title=""/>
              <o:lock v:ext="edit" aspectratio="f"/>
            </v:shape>
          </v:group>
        </w:pict>
      </w:r>
      <w:r>
        <w:rPr>
          <w:sz w:val="21"/>
        </w:rPr>
        <w:pict>
          <v:shape id="_x0000_s1036" o:spid="_x0000_s1036" o:spt="3" type="#_x0000_t3" style="position:absolute;left:0pt;margin-left:73.2pt;margin-top:241.1pt;height:6.4pt;width:6.4pt;z-index:252981248;mso-width-relative:page;mso-height-relative:page;" fillcolor="#00B0F0" filled="t" stroked="t" coordsize="21600,21600">
            <v:path/>
            <v:fill on="t" color2="#FFFFFF" focussize="0,0"/>
            <v:stroke color="#00B0F0"/>
            <v:imagedata o:title=""/>
            <o:lock v:ext="edit" aspectratio="f"/>
          </v:shape>
        </w:pict>
      </w:r>
      <w:r>
        <w:rPr>
          <w:rFonts w:ascii="Times New Roman"/>
        </w:rPr>
        <w:pict>
          <v:shape id="_x0000_s1031" o:spid="_x0000_s1031" o:spt="202" type="#_x0000_t202" style="position:absolute;left:0pt;margin-left:87.25pt;margin-top:429.5pt;height:64.45pt;width:169pt;z-index:251657216;mso-width-relative:page;mso-height-relative:page;" filled="f" stroked="f" coordsize="21600,21600" o:gfxdata="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KCfNi9oAAAAL&#10;AQAADwAAAAAAAAABACAAAAAiAAAAZHJzL2Rvd25yZXYueG1sUEsBAhQAFAAAAAgAh07iQKaMd5eo&#10;AQAAMAMAAA4AAAAAAAAAAQAgAAAAKQEAAGRycy9lMm9Eb2MueG1sUEsFBgAAAAAGAAYAWQEAAEMF&#10;AAAAAA==&#10;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15" w:lineRule="auto"/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  <w:t>无有害物质，符合RoHS或REACH 指令</w:t>
                  </w:r>
                </w:p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  <w:t>符合CE/TUV等标准</w:t>
                  </w:r>
                </w:p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  <w:t>抗拉、抗撕裂、柔性好性能稳定</w:t>
                  </w:r>
                </w:p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  <w:t>良好的耐油性、耐磨性、耐寒性、耐候性</w:t>
                  </w:r>
                </w:p>
                <w:p>
                  <w:pPr>
                    <w:rPr>
                      <w:rFonts w:ascii="微软雅黑" w:hAnsi="微软雅黑" w:eastAsia="微软雅黑" w:cs="微软雅黑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/>
        </w:rPr>
        <w:pict>
          <v:shape id="_x0000_s1032" o:spid="_x0000_s1032" o:spt="202" type="#_x0000_t202" style="position:absolute;left:0pt;margin-left:350pt;margin-top:429.1pt;height:51.8pt;width:205.3pt;z-index:251656192;mso-width-relative:page;mso-height-relative:page;" filled="f" stroked="f" coordsize="21600,21600" o:gfxdata="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Vg+PAtoAAAAN&#10;AQAADwAAAAAAAAABACAAAAAiAAAAZHJzL2Rvd25yZXYueG1sUEsBAhQAFAAAAAgAh07iQJG6FWao&#10;AQAALgMAAA4AAAAAAAAAAQAgAAAAKQEAAGRycy9lMm9Eb2MueG1sUEsFBgAAAAAGAAYAWQEAAEMF&#10;AAAAAA==&#10;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  <w:t>工作电压：0.6/1kV</w:t>
                  </w:r>
                </w:p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  <w:t>最小弯曲半径：移动安装：10x电缆外径</w:t>
                  </w:r>
                </w:p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  <w:t>使用温度范围：移动安装：-5℃至+70℃</w:t>
                  </w:r>
                </w:p>
              </w:txbxContent>
            </v:textbox>
          </v:shape>
        </w:pict>
      </w:r>
      <w:r>
        <w:pict>
          <v:shape id="_x0000_s1026" o:spid="_x0000_s1026" o:spt="202" type="#_x0000_t202" style="position:absolute;left:0pt;margin-left:59.5pt;margin-top:89.6pt;height:72.55pt;width:497.15pt;z-index:251654144;mso-width-relative:page;mso-height-relative:page;" fillcolor="#FFFFFF" filled="t" stroked="f" coordsize="21600,21600" o:gfxdata="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1gXRD2QAA&#10;AAwBAAAPAAAAAAAAAAEAIAAAACIAAABkcnMvZG93bnJldi54bWxQSwECFAAUAAAACACHTuJAMoWi&#10;KasBAAAyAwAADgAAAAAAAAABACAAAAAoAQAAZHJzL2Uyb0RvYy54bWxQSwUGAAAAAAYABgBZAQAA&#10;RQUAAAAA&#10;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eastAsia="宋体"/>
                    </w:rPr>
                  </w:pPr>
                  <w:r>
                    <w:drawing>
                      <wp:inline distT="0" distB="0" distL="114300" distR="114300">
                        <wp:extent cx="5125720" cy="1159510"/>
                        <wp:effectExtent l="0" t="0" r="17780" b="254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rcRect t="140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25720" cy="1159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rPr>
                      <w:rFonts w:eastAsia="宋体"/>
                    </w:rPr>
                  </w:pPr>
                </w:p>
              </w:txbxContent>
            </v:textbox>
          </v:shape>
        </w:pict>
      </w:r>
      <w:r>
        <w:rPr>
          <w:rFonts w:ascii="Times New Roman"/>
        </w:rPr>
        <w:pict>
          <v:shape id="_x0000_s1035" o:spid="_x0000_s1035" o:spt="202" type="#_x0000_t202" style="position:absolute;left:0pt;margin-left:20.8pt;margin-top:246pt;height:13.35pt;width:21.4pt;z-index:252976128;mso-width-relative:page;mso-height-relative:page;" filled="f" stroked="f" coordsize="21600,21600" o:gfxdata="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pF79V2QAAAAsB&#10;AAAPAAAAAAAAAAEAIAAAACIAAABkcnMvZG93bnJldi54bWxQSwECFAAUAAAACACHTuJAZ0HQkagB&#10;AAAuAwAADgAAAAAAAAABACAAAAAoAQAAZHJzL2Uyb0RvYy54bWxQSwUGAAAAAAYABgBZAQAAQgUA&#10;AAAA&#10;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eastAsia="zh-CN"/>
                    </w:rPr>
                    <w:t>页码</w:t>
                  </w:r>
                </w:p>
              </w:txbxContent>
            </v:textbox>
          </v:shape>
        </w:pict>
      </w:r>
      <w:r>
        <w:rPr>
          <w:rFonts w:ascii="Times New Roman"/>
        </w:rPr>
        <w:pict>
          <v:shape id="_x0000_s1029" o:spid="_x0000_s1029" o:spt="202" type="#_x0000_t202" style="position:absolute;left:0pt;margin-left:346.9pt;margin-top:239.2pt;height:148.5pt;width:210.3pt;z-index:251659264;mso-width-relative:page;mso-height-relative:page;" filled="f" stroked="f" coordsize="21600,21600" o:gfxdata="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8xzzTdsAAAAM&#10;AQAADwAAAAAAAAABACAAAAAiAAAAZHJzL2Rvd25yZXYueG1sUEsBAhQAFAAAAAgAh07iQAKp5lqn&#10;AQAALgMAAA4AAAAAAAAAAQAgAAAAKgEAAGRycy9lMm9Eb2MueG1sUEsFBgAAAAAGAAYAWQEAAEMF&#10;AAAAAA==&#10;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  <w:t>导体：多股精细无氧裸铜丝</w:t>
                  </w:r>
                </w:p>
                <w:p>
                  <w:pPr>
                    <w:ind w:firstLine="540" w:firstLineChars="300"/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  <w:t>符合IEC60228标准第5类</w:t>
                  </w:r>
                </w:p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  <w:t>绝缘：特殊PVC混合料</w:t>
                  </w:r>
                </w:p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  <w:t>芯线识别：颜色或数字编号，其中一根芯线可用黄/绿接地线（可选）</w:t>
                  </w:r>
                </w:p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  <w:t>芯线结构：一字或梅花绞合排列</w:t>
                  </w:r>
                </w:p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  <w:t>屏蔽结构：铜丝编织屏蔽（可选）</w:t>
                  </w:r>
                </w:p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  <w:t>护套材料：特殊PVC混合料</w:t>
                  </w:r>
                </w:p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  <w:t>护套颜色：黑色或灰色(可按需定制)</w:t>
                  </w:r>
                </w:p>
              </w:txbxContent>
            </v:textbox>
          </v:shape>
        </w:pict>
      </w:r>
      <w:r>
        <w:rPr>
          <w:rFonts w:ascii="Times New Roman"/>
        </w:rPr>
        <w:pict>
          <v:shape id="_x0000_s1030" o:spid="_x0000_s1030" o:spt="202" type="#_x0000_t202" style="position:absolute;left:0pt;margin-left:87.1pt;margin-top:236.1pt;height:50.6pt;width:219.05pt;z-index:251658240;mso-width-relative:page;mso-height-relative:page;" filled="f" stroked="f" coordsize="21600,21600" o:gfxdata="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pF79V2QAAAAsB&#10;AAAPAAAAAAAAAAEAIAAAACIAAABkcnMvZG93bnJldi54bWxQSwECFAAUAAAACACHTuJAZ0HQkagB&#10;AAAuAwAADgAAAAAAAAABACAAAAAoAQAAZHJzL2Uyb0RvYy54bWxQSwUGAAAAAAYABgBZAQAAQgUA&#10;AAAA&#10;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  <w:t>动力，控制及连接电缆用于变频器的驱动系统，适用于固定安装及无强制力无固定方向的偶尔运动。适合在室内使用。</w:t>
                  </w:r>
                </w:p>
              </w:txbxContent>
            </v:textbox>
          </v:shape>
        </w:pict>
      </w:r>
      <w:r>
        <w:rPr>
          <w:rFonts w:ascii="Times New Roman"/>
        </w:rPr>
        <w:pict>
          <v:shape id="_x0000_s1033" o:spid="_x0000_s1033" o:spt="202" type="#_x0000_t202" style="position:absolute;left:0pt;margin-left:48.8pt;margin-top:523pt;height:201.95pt;width:253.55pt;z-index:251655168;mso-width-relative:page;mso-height-relative:page;" filled="f" stroked="f" coordsize="21600,21600" o:gfxdata="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E91V/aAAAA&#10;DQEAAA8AAAAAAAAAAQAgAAAAIgAAAGRycy9kb3ducmV2LnhtbFBLAQIUABQAAAAIAIdO4kBQLu60&#10;qQEAAC4DAAAOAAAAAAAAAAEAIAAAACkBAABkcnMvZTJvRG9jLnhtbFBLBQYAAAAABgAGAFkBAABE&#10;BQAAAAA=&#10;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6"/>
                    <w:tblW w:w="5121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159"/>
                    <w:gridCol w:w="1662"/>
                    <w:gridCol w:w="1113"/>
                    <w:gridCol w:w="1187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59" w:type="dxa"/>
                        <w:shd w:val="clear" w:color="auto" w:fill="BEBEBE" w:themeFill="background1" w:themeFillShade="B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产品型号</w:t>
                        </w:r>
                      </w:p>
                    </w:tc>
                    <w:tc>
                      <w:tcPr>
                        <w:tcW w:w="1662" w:type="dxa"/>
                        <w:shd w:val="clear" w:color="auto" w:fill="BEBEBE" w:themeFill="background1" w:themeFillShade="B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芯数及截面积</w:t>
                        </w:r>
                      </w:p>
                    </w:tc>
                    <w:tc>
                      <w:tcPr>
                        <w:tcW w:w="1113" w:type="dxa"/>
                        <w:shd w:val="clear" w:color="auto" w:fill="BEBEBE" w:themeFill="background1" w:themeFillShade="B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近似外径</w:t>
                        </w:r>
                      </w:p>
                    </w:tc>
                    <w:tc>
                      <w:tcPr>
                        <w:tcW w:w="1187" w:type="dxa"/>
                        <w:shd w:val="clear" w:color="auto" w:fill="BEBEBE" w:themeFill="background1" w:themeFillShade="B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近似重量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59" w:type="dxa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YFFB-1000</w:t>
                        </w:r>
                      </w:p>
                    </w:tc>
                    <w:tc>
                      <w:tcPr>
                        <w:tcW w:w="1662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3×10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26.3×9.7</w:t>
                        </w:r>
                      </w:p>
                    </w:tc>
                    <w:tc>
                      <w:tcPr>
                        <w:tcW w:w="1187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563.2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59" w:type="dxa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YFFB-1000</w:t>
                        </w:r>
                      </w:p>
                    </w:tc>
                    <w:tc>
                      <w:tcPr>
                        <w:tcW w:w="1662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4×10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34.4×9.7</w:t>
                        </w:r>
                      </w:p>
                    </w:tc>
                    <w:tc>
                      <w:tcPr>
                        <w:tcW w:w="1187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741.9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59" w:type="dxa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YFFB-1000</w:t>
                        </w:r>
                      </w:p>
                    </w:tc>
                    <w:tc>
                      <w:tcPr>
                        <w:tcW w:w="1662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5×10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42.5×9.7</w:t>
                        </w:r>
                      </w:p>
                    </w:tc>
                    <w:tc>
                      <w:tcPr>
                        <w:tcW w:w="1187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920.5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59" w:type="dxa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YFFB-1000</w:t>
                        </w:r>
                      </w:p>
                    </w:tc>
                    <w:tc>
                      <w:tcPr>
                        <w:tcW w:w="1662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3×16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29.9×10.9</w:t>
                        </w:r>
                      </w:p>
                    </w:tc>
                    <w:tc>
                      <w:tcPr>
                        <w:tcW w:w="1187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783.7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59" w:type="dxa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YFFB-1000</w:t>
                        </w:r>
                      </w:p>
                    </w:tc>
                    <w:tc>
                      <w:tcPr>
                        <w:tcW w:w="1662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4×16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39.2×10.9</w:t>
                        </w:r>
                      </w:p>
                    </w:tc>
                    <w:tc>
                      <w:tcPr>
                        <w:tcW w:w="1187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1034.8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59" w:type="dxa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YFFB-1000</w:t>
                        </w:r>
                      </w:p>
                    </w:tc>
                    <w:tc>
                      <w:tcPr>
                        <w:tcW w:w="1662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5×16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48.5×10.9</w:t>
                        </w:r>
                      </w:p>
                    </w:tc>
                    <w:tc>
                      <w:tcPr>
                        <w:tcW w:w="1187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1285.9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59" w:type="dxa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YFFB-1000</w:t>
                        </w:r>
                      </w:p>
                    </w:tc>
                    <w:tc>
                      <w:tcPr>
                        <w:tcW w:w="1662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3×25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37.3×13.5</w:t>
                        </w:r>
                      </w:p>
                    </w:tc>
                    <w:tc>
                      <w:tcPr>
                        <w:tcW w:w="1187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1215.5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59" w:type="dxa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YFFB-1000</w:t>
                        </w:r>
                      </w:p>
                    </w:tc>
                    <w:tc>
                      <w:tcPr>
                        <w:tcW w:w="1662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4×25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49×13.5</w:t>
                        </w:r>
                      </w:p>
                    </w:tc>
                    <w:tc>
                      <w:tcPr>
                        <w:tcW w:w="1187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1606.8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59" w:type="dxa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YFFB-1000</w:t>
                        </w:r>
                      </w:p>
                    </w:tc>
                    <w:tc>
                      <w:tcPr>
                        <w:tcW w:w="1662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5×25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60.7×13.5</w:t>
                        </w:r>
                      </w:p>
                    </w:tc>
                    <w:tc>
                      <w:tcPr>
                        <w:tcW w:w="1187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1998.1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59" w:type="dxa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YFFB-1000</w:t>
                        </w:r>
                      </w:p>
                    </w:tc>
                    <w:tc>
                      <w:tcPr>
                        <w:tcW w:w="1662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3×35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42.6×15.4</w:t>
                        </w:r>
                      </w:p>
                    </w:tc>
                    <w:tc>
                      <w:tcPr>
                        <w:tcW w:w="1187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1620.3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59" w:type="dxa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YFFB-1000</w:t>
                        </w:r>
                      </w:p>
                    </w:tc>
                    <w:tc>
                      <w:tcPr>
                        <w:tcW w:w="1662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4×35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56×15.4</w:t>
                        </w:r>
                      </w:p>
                    </w:tc>
                    <w:tc>
                      <w:tcPr>
                        <w:tcW w:w="1187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2143.2 </w:t>
                        </w:r>
                      </w:p>
                    </w:tc>
                  </w:tr>
                </w:tbl>
                <w:p>
                  <w:pPr>
                    <w:rPr>
                      <w:rFonts w:ascii="微软雅黑" w:hAnsi="微软雅黑" w:eastAsia="微软雅黑" w:cs="微软雅黑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/>
        </w:rPr>
        <w:pict>
          <v:shape id="_x0000_s1034" o:spid="_x0000_s1034" o:spt="202" type="#_x0000_t202" style="position:absolute;left:0pt;margin-left:314.7pt;margin-top:523.45pt;height:192.5pt;width:257.15pt;z-index:251659264;mso-width-relative:page;mso-height-relative:page;" filled="f" stroked="f" coordsize="21600,21600" o:gfxdata="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E91V/aAAAA&#10;DQEAAA8AAAAAAAAAAQAgAAAAIgAAAGRycy9kb3ducmV2LnhtbFBLAQIUABQAAAAIAIdO4kBQLu60&#10;qQEAAC4DAAAOAAAAAAAAAAEAIAAAACkBAABkcnMvZTJvRG9jLnhtbFBLBQYAAAAABgAGAFkBAABE&#10;BQAAAAA=&#10;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6"/>
                    <w:tblW w:w="5153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178"/>
                    <w:gridCol w:w="1613"/>
                    <w:gridCol w:w="1225"/>
                    <w:gridCol w:w="1137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78" w:type="dxa"/>
                        <w:shd w:val="clear" w:color="auto" w:fill="BEBEBE" w:themeFill="background1" w:themeFillShade="B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产品型号</w:t>
                        </w:r>
                      </w:p>
                    </w:tc>
                    <w:tc>
                      <w:tcPr>
                        <w:tcW w:w="1613" w:type="dxa"/>
                        <w:shd w:val="clear" w:color="auto" w:fill="BEBEBE" w:themeFill="background1" w:themeFillShade="B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芯数及截面积</w:t>
                        </w:r>
                      </w:p>
                    </w:tc>
                    <w:tc>
                      <w:tcPr>
                        <w:tcW w:w="1225" w:type="dxa"/>
                        <w:shd w:val="clear" w:color="auto" w:fill="BEBEBE" w:themeFill="background1" w:themeFillShade="B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近似外径</w:t>
                        </w:r>
                      </w:p>
                    </w:tc>
                    <w:tc>
                      <w:tcPr>
                        <w:tcW w:w="1137" w:type="dxa"/>
                        <w:shd w:val="clear" w:color="auto" w:fill="BEBEBE" w:themeFill="background1" w:themeFillShade="B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近似重量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78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YFFB-1000</w:t>
                        </w:r>
                      </w:p>
                    </w:tc>
                    <w:tc>
                      <w:tcPr>
                        <w:tcW w:w="1613" w:type="dxa"/>
                        <w:vAlign w:val="top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5×35</w:t>
                        </w:r>
                      </w:p>
                    </w:tc>
                    <w:tc>
                      <w:tcPr>
                        <w:tcW w:w="1225" w:type="dxa"/>
                        <w:vAlign w:val="top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69.4×15.4</w:t>
                        </w:r>
                      </w:p>
                    </w:tc>
                    <w:tc>
                      <w:tcPr>
                        <w:tcW w:w="1137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2666.0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78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YFFB-1000</w:t>
                        </w:r>
                      </w:p>
                    </w:tc>
                    <w:tc>
                      <w:tcPr>
                        <w:tcW w:w="1613" w:type="dxa"/>
                        <w:vAlign w:val="top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3×50</w:t>
                        </w:r>
                      </w:p>
                    </w:tc>
                    <w:tc>
                      <w:tcPr>
                        <w:tcW w:w="1225" w:type="dxa"/>
                        <w:vAlign w:val="top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48.2×17.4</w:t>
                        </w:r>
                      </w:p>
                    </w:tc>
                    <w:tc>
                      <w:tcPr>
                        <w:tcW w:w="1137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2192.5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78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YFFB-1000</w:t>
                        </w:r>
                      </w:p>
                    </w:tc>
                    <w:tc>
                      <w:tcPr>
                        <w:tcW w:w="1613" w:type="dxa"/>
                        <w:vAlign w:val="top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4×50</w:t>
                        </w:r>
                      </w:p>
                    </w:tc>
                    <w:tc>
                      <w:tcPr>
                        <w:tcW w:w="1225" w:type="dxa"/>
                        <w:vAlign w:val="top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63.4×17.4</w:t>
                        </w:r>
                      </w:p>
                    </w:tc>
                    <w:tc>
                      <w:tcPr>
                        <w:tcW w:w="1137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2902.2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78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YFFB-1000</w:t>
                        </w:r>
                      </w:p>
                    </w:tc>
                    <w:tc>
                      <w:tcPr>
                        <w:tcW w:w="1613" w:type="dxa"/>
                        <w:vAlign w:val="top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5×50</w:t>
                        </w:r>
                      </w:p>
                    </w:tc>
                    <w:tc>
                      <w:tcPr>
                        <w:tcW w:w="1225" w:type="dxa"/>
                        <w:vAlign w:val="top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78.6×17.4</w:t>
                        </w:r>
                      </w:p>
                    </w:tc>
                    <w:tc>
                      <w:tcPr>
                        <w:tcW w:w="1137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3612.0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78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YFFB-1000</w:t>
                        </w:r>
                      </w:p>
                    </w:tc>
                    <w:tc>
                      <w:tcPr>
                        <w:tcW w:w="1613" w:type="dxa"/>
                        <w:vAlign w:val="top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3×70</w:t>
                        </w:r>
                      </w:p>
                    </w:tc>
                    <w:tc>
                      <w:tcPr>
                        <w:tcW w:w="1225" w:type="dxa"/>
                        <w:vAlign w:val="top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55.1×19.7</w:t>
                        </w:r>
                      </w:p>
                    </w:tc>
                    <w:tc>
                      <w:tcPr>
                        <w:tcW w:w="1137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2937.3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78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YFFB-1000</w:t>
                        </w:r>
                      </w:p>
                    </w:tc>
                    <w:tc>
                      <w:tcPr>
                        <w:tcW w:w="1613" w:type="dxa"/>
                        <w:vAlign w:val="top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4×70</w:t>
                        </w:r>
                      </w:p>
                    </w:tc>
                    <w:tc>
                      <w:tcPr>
                        <w:tcW w:w="1225" w:type="dxa"/>
                        <w:vAlign w:val="top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72.6×19.7</w:t>
                        </w:r>
                      </w:p>
                    </w:tc>
                    <w:tc>
                      <w:tcPr>
                        <w:tcW w:w="1137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3892.5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78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YFFB-1000</w:t>
                        </w:r>
                      </w:p>
                    </w:tc>
                    <w:tc>
                      <w:tcPr>
                        <w:tcW w:w="1613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5×70</w:t>
                        </w:r>
                      </w:p>
                    </w:tc>
                    <w:tc>
                      <w:tcPr>
                        <w:tcW w:w="1225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90.1×19.7</w:t>
                        </w:r>
                      </w:p>
                    </w:tc>
                    <w:tc>
                      <w:tcPr>
                        <w:tcW w:w="1137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4847.7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78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YFFB-1000</w:t>
                        </w:r>
                      </w:p>
                    </w:tc>
                    <w:tc>
                      <w:tcPr>
                        <w:tcW w:w="1613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3×95</w:t>
                        </w:r>
                      </w:p>
                    </w:tc>
                    <w:tc>
                      <w:tcPr>
                        <w:tcW w:w="1225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61.9×21.9</w:t>
                        </w:r>
                      </w:p>
                    </w:tc>
                    <w:tc>
                      <w:tcPr>
                        <w:tcW w:w="1137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3833.5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78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YFFB-1000</w:t>
                        </w:r>
                      </w:p>
                    </w:tc>
                    <w:tc>
                      <w:tcPr>
                        <w:tcW w:w="1613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4×95</w:t>
                        </w:r>
                      </w:p>
                    </w:tc>
                    <w:tc>
                      <w:tcPr>
                        <w:tcW w:w="1225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81.6×21.9</w:t>
                        </w:r>
                      </w:p>
                    </w:tc>
                    <w:tc>
                      <w:tcPr>
                        <w:tcW w:w="1137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5082.7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78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YFFB-1000</w:t>
                        </w:r>
                      </w:p>
                    </w:tc>
                    <w:tc>
                      <w:tcPr>
                        <w:tcW w:w="1613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5×95</w:t>
                        </w:r>
                      </w:p>
                    </w:tc>
                    <w:tc>
                      <w:tcPr>
                        <w:tcW w:w="1225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101.3×21.9</w:t>
                        </w:r>
                      </w:p>
                    </w:tc>
                    <w:tc>
                      <w:tcPr>
                        <w:tcW w:w="1137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6331.9 </w:t>
                        </w:r>
                      </w:p>
                    </w:tc>
                  </w:tr>
                </w:tbl>
                <w:p>
                  <w:pPr>
                    <w:rPr>
                      <w:rFonts w:ascii="微软雅黑" w:hAnsi="微软雅黑" w:eastAsia="微软雅黑" w:cs="微软雅黑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/>
        </w:rPr>
        <w:pict>
          <v:shape id="_x0000_s1028" o:spid="_x0000_s1028" o:spt="202" type="#_x0000_t202" style="position:absolute;left:0pt;margin-left:77.95pt;margin-top:44.35pt;height:29.85pt;width:430.45pt;z-index:251660288;mso-width-relative:page;mso-height-relative:page;" filled="f" stroked="f" coordsize="21600,21600" o:gfxdata="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RijwE2AAAAAsB&#10;AAAPAAAAAAAAAAEAIAAAACIAAABkcnMvZG93bnJldi54bWxQSwECFAAUAAAACACHTuJAsFKgtqkB&#10;AAAtAwAADgAAAAAAAAABACAAAAAnAQAAZHJzL2Uyb0RvYy54bWxQSwUGAAAAAAYABgBZAQAAQgUA&#10;AAAA&#10;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 w:themeColor="background1"/>
                      <w:w w:val="95"/>
                      <w:kern w:val="0"/>
                      <w:sz w:val="32"/>
                      <w:szCs w:val="32"/>
                    </w:rPr>
                    <w:t>柔性扁平行车电缆 YFFB-1000</w:t>
                  </w:r>
                </w:p>
              </w:txbxContent>
            </v:textbox>
          </v:shape>
        </w:pict>
      </w:r>
      <w:r>
        <w:rPr>
          <w:rFonts w:ascii="Times New Roman"/>
        </w:rPr>
        <w:pict>
          <v:shape id="_x0000_s1027" o:spid="_x0000_s1027" o:spt="202" type="#_x0000_t202" style="position:absolute;left:0pt;margin-left:77.9pt;margin-top:18.5pt;height:29.85pt;width:430.45pt;z-index:251661312;mso-width-relative:page;mso-height-relative:page;" filled="f" stroked="f" coordsize="21600,21600" o:gfxdata="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20phE2AAAAAoB&#10;AAAPAAAAAAAAAAEAIAAAACIAAABkcnMvZG93bnJldi54bWxQSwECFAAUAAAACACHTuJAOnIyUakB&#10;AAAtAwAADgAAAAAAAAABACAAAAAnAQAAZHJzL2Uyb0RvYy54bWxQSwUGAAAAAAYABgBZAQAAQgUA&#10;AAAA&#10;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color w:val="FFFFFF" w:themeColor="background1"/>
                      <w:w w:val="95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 w:themeColor="background1"/>
                      <w:w w:val="95"/>
                      <w:kern w:val="0"/>
                      <w:sz w:val="32"/>
                      <w:szCs w:val="32"/>
                    </w:rPr>
                    <w:t>ANYCOMPLEX- YFFB-1000（300/500V）</w:t>
                  </w:r>
                </w:p>
              </w:txbxContent>
            </v:textbox>
          </v:shape>
        </w:pict>
      </w:r>
    </w:p>
    <w:sectPr>
      <w:pgSz w:w="11906" w:h="16838"/>
      <w:pgMar w:top="0" w:right="0" w:bottom="0" w:left="0" w:header="0" w:footer="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BF84678"/>
    <w:rsid w:val="000363A7"/>
    <w:rsid w:val="000931C6"/>
    <w:rsid w:val="006C7619"/>
    <w:rsid w:val="00807BE0"/>
    <w:rsid w:val="009F72B6"/>
    <w:rsid w:val="009F740F"/>
    <w:rsid w:val="00C27F8B"/>
    <w:rsid w:val="00E55B3E"/>
    <w:rsid w:val="00F20491"/>
    <w:rsid w:val="00F642F1"/>
    <w:rsid w:val="02D1470B"/>
    <w:rsid w:val="0DE8169F"/>
    <w:rsid w:val="0FAD11FE"/>
    <w:rsid w:val="142A35F0"/>
    <w:rsid w:val="1750359A"/>
    <w:rsid w:val="1A057B37"/>
    <w:rsid w:val="1A392A02"/>
    <w:rsid w:val="1BF84678"/>
    <w:rsid w:val="20422297"/>
    <w:rsid w:val="236005C5"/>
    <w:rsid w:val="27A2069F"/>
    <w:rsid w:val="29B96EA8"/>
    <w:rsid w:val="2DD92071"/>
    <w:rsid w:val="36495E43"/>
    <w:rsid w:val="38CA7AB3"/>
    <w:rsid w:val="391B15A6"/>
    <w:rsid w:val="3A715EDB"/>
    <w:rsid w:val="44CD3EB7"/>
    <w:rsid w:val="45D5761D"/>
    <w:rsid w:val="4824266D"/>
    <w:rsid w:val="50951E5E"/>
    <w:rsid w:val="51016AB7"/>
    <w:rsid w:val="558C60F6"/>
    <w:rsid w:val="58A5123B"/>
    <w:rsid w:val="596F0BBC"/>
    <w:rsid w:val="5A4E413B"/>
    <w:rsid w:val="69DC418B"/>
    <w:rsid w:val="6C0C2A3B"/>
    <w:rsid w:val="6D535020"/>
    <w:rsid w:val="6F0453F8"/>
    <w:rsid w:val="730A4AC2"/>
    <w:rsid w:val="7DE819C5"/>
    <w:rsid w:val="7EC122C3"/>
    <w:rsid w:val="7F20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MUSE-20180623V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5"/>
    <customShpInfo spid="_x0000_s1051"/>
    <customShpInfo spid="_x0000_s1052"/>
    <customShpInfo spid="_x0000_s1053"/>
    <customShpInfo spid="_x0000_s1054"/>
    <customShpInfo spid="_x0000_s1050"/>
    <customShpInfo spid="_x0000_s1046"/>
    <customShpInfo spid="_x0000_s1047"/>
    <customShpInfo spid="_x0000_s1048"/>
    <customShpInfo spid="_x0000_s1049"/>
    <customShpInfo spid="_x0000_s1045"/>
    <customShpInfo spid="_x0000_s1042"/>
    <customShpInfo spid="_x0000_s1044"/>
    <customShpInfo spid="_x0000_s1043"/>
    <customShpInfo spid="_x0000_s1038"/>
    <customShpInfo spid="_x0000_s1039"/>
    <customShpInfo spid="_x0000_s1040"/>
    <customShpInfo spid="_x0000_s1037"/>
    <customShpInfo spid="_x0000_s1036"/>
    <customShpInfo spid="_x0000_s1031"/>
    <customShpInfo spid="_x0000_s1032"/>
    <customShpInfo spid="_x0000_s1026"/>
    <customShpInfo spid="_x0000_s1035"/>
    <customShpInfo spid="_x0000_s1029"/>
    <customShpInfo spid="_x0000_s1030"/>
    <customShpInfo spid="_x0000_s1033"/>
    <customShpInfo spid="_x0000_s1034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</Words>
  <Characters>9</Characters>
  <Lines>1</Lines>
  <Paragraphs>1</Paragraphs>
  <TotalTime>1</TotalTime>
  <ScaleCrop>false</ScaleCrop>
  <LinksUpToDate>false</LinksUpToDate>
  <CharactersWithSpaces>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2018-11-16T09:08:00Z</dcterms:created>
  <dc:creator>张野野</dc:creator>
  <cp:lastModifiedBy>美工R</cp:lastModifiedBy>
  <dcterms:modified xsi:type="dcterms:W3CDTF">2019-08-29T15:18:06Z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